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25A61">
        <w:rPr>
          <w:b/>
        </w:rPr>
        <w:t>October 21, 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650B66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8A5990" w:rsidRDefault="008A5990" w:rsidP="008A5990">
      <w:pPr>
        <w:rPr>
          <w:rFonts w:cs="Times New Roman"/>
          <w:sz w:val="24"/>
        </w:rPr>
      </w:pPr>
    </w:p>
    <w:p w:rsidR="00642904" w:rsidRDefault="00D25A61" w:rsidP="0064290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Drivers Urged </w:t>
      </w:r>
      <w:r w:rsidR="00E76B73">
        <w:rPr>
          <w:rFonts w:cs="Times New Roman"/>
          <w:b/>
          <w:bCs/>
          <w:sz w:val="36"/>
          <w:szCs w:val="36"/>
        </w:rPr>
        <w:t>T</w:t>
      </w:r>
      <w:r>
        <w:rPr>
          <w:rFonts w:cs="Times New Roman"/>
          <w:b/>
          <w:bCs/>
          <w:sz w:val="36"/>
          <w:szCs w:val="36"/>
        </w:rPr>
        <w:t xml:space="preserve">o </w:t>
      </w:r>
      <w:r w:rsidR="00E76B73">
        <w:rPr>
          <w:rFonts w:cs="Times New Roman"/>
          <w:b/>
          <w:bCs/>
          <w:sz w:val="36"/>
          <w:szCs w:val="36"/>
        </w:rPr>
        <w:t>Use Extra Caution</w:t>
      </w:r>
      <w:r>
        <w:rPr>
          <w:rFonts w:cs="Times New Roman"/>
          <w:b/>
          <w:bCs/>
          <w:sz w:val="36"/>
          <w:szCs w:val="36"/>
        </w:rPr>
        <w:t xml:space="preserve"> </w:t>
      </w:r>
    </w:p>
    <w:p w:rsidR="00D25A61" w:rsidRDefault="00D25A61" w:rsidP="0064290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During Inclement Weather</w:t>
      </w:r>
    </w:p>
    <w:p w:rsidR="00642904" w:rsidRDefault="00642904" w:rsidP="00642904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6B7AE4" w:rsidRDefault="00642904" w:rsidP="00642904">
      <w:pPr>
        <w:pStyle w:val="NoSpacing"/>
        <w:rPr>
          <w:rFonts w:ascii="Times New Roman" w:hAnsi="Times New Roman" w:cs="Times New Roman"/>
        </w:rPr>
      </w:pPr>
      <w:r w:rsidRPr="00CF4999">
        <w:rPr>
          <w:rFonts w:ascii="Times New Roman" w:hAnsi="Times New Roman" w:cs="Times New Roman"/>
          <w:b/>
          <w:bCs/>
        </w:rPr>
        <w:t>Santa Fe</w:t>
      </w:r>
      <w:r>
        <w:rPr>
          <w:rFonts w:ascii="Times New Roman" w:hAnsi="Times New Roman" w:cs="Times New Roman"/>
          <w:b/>
          <w:bCs/>
        </w:rPr>
        <w:t xml:space="preserve"> </w:t>
      </w:r>
      <w:r w:rsidR="00A012E5">
        <w:rPr>
          <w:rFonts w:ascii="Times New Roman" w:hAnsi="Times New Roman" w:cs="Times New Roman"/>
        </w:rPr>
        <w:t>–</w:t>
      </w:r>
      <w:r w:rsidR="00A012E5" w:rsidRPr="00E76B73">
        <w:rPr>
          <w:rFonts w:ascii="Times New Roman" w:hAnsi="Times New Roman" w:cs="Times New Roman"/>
        </w:rPr>
        <w:t xml:space="preserve"> The New Mexico Department of Transportation is urging motorists to be extra cautious on roadways during severe weather.</w:t>
      </w:r>
      <w:r w:rsidRPr="00E76B73">
        <w:rPr>
          <w:rFonts w:ascii="Times New Roman" w:hAnsi="Times New Roman" w:cs="Times New Roman"/>
        </w:rPr>
        <w:t xml:space="preserve">  </w:t>
      </w:r>
      <w:r w:rsidR="00A012E5" w:rsidRPr="00E76B73">
        <w:rPr>
          <w:rFonts w:ascii="Times New Roman" w:hAnsi="Times New Roman" w:cs="Times New Roman"/>
        </w:rPr>
        <w:t xml:space="preserve">Currently, </w:t>
      </w:r>
      <w:r w:rsidR="009B7889">
        <w:rPr>
          <w:rFonts w:ascii="Times New Roman" w:hAnsi="Times New Roman" w:cs="Times New Roman"/>
        </w:rPr>
        <w:t xml:space="preserve">many areas of </w:t>
      </w:r>
      <w:r w:rsidR="00A012E5" w:rsidRPr="00E76B73">
        <w:rPr>
          <w:rFonts w:ascii="Times New Roman" w:hAnsi="Times New Roman" w:cs="Times New Roman"/>
        </w:rPr>
        <w:t>the st</w:t>
      </w:r>
      <w:r w:rsidR="009B7889">
        <w:rPr>
          <w:rFonts w:ascii="Times New Roman" w:hAnsi="Times New Roman" w:cs="Times New Roman"/>
        </w:rPr>
        <w:t xml:space="preserve">ate are experiencing rain, hail </w:t>
      </w:r>
      <w:r w:rsidR="00A012E5" w:rsidRPr="00E76B73">
        <w:rPr>
          <w:rFonts w:ascii="Times New Roman" w:hAnsi="Times New Roman" w:cs="Times New Roman"/>
        </w:rPr>
        <w:t>and/</w:t>
      </w:r>
      <w:r w:rsidR="009B7889">
        <w:rPr>
          <w:rFonts w:ascii="Times New Roman" w:hAnsi="Times New Roman" w:cs="Times New Roman"/>
        </w:rPr>
        <w:t xml:space="preserve">or </w:t>
      </w:r>
      <w:r w:rsidR="00A012E5" w:rsidRPr="00E76B73">
        <w:rPr>
          <w:rFonts w:ascii="Times New Roman" w:hAnsi="Times New Roman" w:cs="Times New Roman"/>
        </w:rPr>
        <w:t xml:space="preserve">flooding. </w:t>
      </w:r>
    </w:p>
    <w:p w:rsidR="00642904" w:rsidRPr="00E76B73" w:rsidRDefault="00A012E5" w:rsidP="00642904">
      <w:pPr>
        <w:pStyle w:val="NoSpacing"/>
        <w:rPr>
          <w:rFonts w:ascii="Times New Roman" w:hAnsi="Times New Roman" w:cs="Times New Roman"/>
        </w:rPr>
      </w:pPr>
      <w:r w:rsidRPr="00E76B73">
        <w:rPr>
          <w:rFonts w:ascii="Times New Roman" w:hAnsi="Times New Roman" w:cs="Times New Roman"/>
        </w:rPr>
        <w:t xml:space="preserve"> </w:t>
      </w:r>
    </w:p>
    <w:p w:rsidR="006B7AE4" w:rsidRDefault="006B7AE4" w:rsidP="006B7AE4">
      <w:pPr>
        <w:autoSpaceDE w:val="0"/>
        <w:autoSpaceDN w:val="0"/>
        <w:adjustRightInd w:val="0"/>
        <w:rPr>
          <w:rFonts w:cs="Times New Roman"/>
          <w:b/>
          <w:color w:val="221E1F"/>
          <w:szCs w:val="22"/>
        </w:rPr>
      </w:pPr>
      <w:r w:rsidRPr="00E76B73">
        <w:rPr>
          <w:rFonts w:cs="Times New Roman"/>
          <w:b/>
          <w:color w:val="221E1F"/>
          <w:szCs w:val="22"/>
        </w:rPr>
        <w:t>Safety tips for driving in inclement weather:</w:t>
      </w:r>
    </w:p>
    <w:p w:rsidR="00E76B73" w:rsidRPr="00E76B73" w:rsidRDefault="00E76B73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221E1F"/>
        </w:rPr>
      </w:pPr>
      <w:r w:rsidRPr="00E76B73">
        <w:rPr>
          <w:rFonts w:ascii="Times New Roman" w:hAnsi="Times New Roman"/>
        </w:rPr>
        <w:t>If possible, stay off the road during heavy thunderstorms. Large flashes of lightning ca</w:t>
      </w:r>
      <w:bookmarkStart w:id="0" w:name="_GoBack"/>
      <w:bookmarkEnd w:id="0"/>
      <w:r w:rsidRPr="00E76B73">
        <w:rPr>
          <w:rFonts w:ascii="Times New Roman" w:hAnsi="Times New Roman"/>
        </w:rPr>
        <w:t xml:space="preserve">n temporarily blind and disorient drivers, and the accompanying high winds and heavy rain can create </w:t>
      </w:r>
      <w:r w:rsidRPr="00E76B73">
        <w:rPr>
          <w:rFonts w:ascii="Times New Roman" w:hAnsi="Times New Roman"/>
          <w:color w:val="221E1F"/>
        </w:rPr>
        <w:t>deadly driving conditions</w:t>
      </w:r>
      <w:r>
        <w:rPr>
          <w:rFonts w:ascii="Times New Roman" w:hAnsi="Times New Roman"/>
          <w:color w:val="221E1F"/>
        </w:rPr>
        <w:t>.</w:t>
      </w:r>
      <w:r w:rsidRPr="00E76B73">
        <w:rPr>
          <w:rFonts w:ascii="Times New Roman" w:hAnsi="Times New Roman"/>
          <w:color w:val="221E1F"/>
        </w:rPr>
        <w:t xml:space="preserve"> </w:t>
      </w:r>
    </w:p>
    <w:p w:rsidR="00E76B73" w:rsidRDefault="00E76B73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E76B73">
        <w:rPr>
          <w:rFonts w:ascii="Times New Roman" w:hAnsi="Times New Roman"/>
        </w:rPr>
        <w:t>Never drive through moving water if you can’t see the ground through it; your vehicle could be swept off the road.</w:t>
      </w:r>
    </w:p>
    <w:p w:rsidR="00E76B73" w:rsidRPr="00E76B73" w:rsidRDefault="00E76B73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221E1F"/>
        </w:rPr>
      </w:pPr>
      <w:r w:rsidRPr="00E76B73">
        <w:rPr>
          <w:rFonts w:ascii="Times New Roman" w:hAnsi="Times New Roman"/>
          <w:color w:val="221E1F"/>
        </w:rPr>
        <w:t>Watch out for places where floodwater collects, particularly low-lying roads adjacent to streams, and dips under rail or highway bridges</w:t>
      </w:r>
      <w:r>
        <w:rPr>
          <w:rFonts w:ascii="Times New Roman" w:hAnsi="Times New Roman"/>
          <w:color w:val="221E1F"/>
        </w:rPr>
        <w:t>.</w:t>
      </w:r>
      <w:r w:rsidRPr="00E76B73">
        <w:rPr>
          <w:rFonts w:ascii="Times New Roman" w:hAnsi="Times New Roman"/>
          <w:color w:val="221E1F"/>
        </w:rPr>
        <w:t xml:space="preserve"> </w:t>
      </w:r>
    </w:p>
    <w:p w:rsidR="00E76B73" w:rsidRPr="00E76B73" w:rsidRDefault="00E76B73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E76B73">
        <w:rPr>
          <w:rFonts w:ascii="Times New Roman" w:hAnsi="Times New Roman"/>
        </w:rPr>
        <w:t>Avoid driving through deep water, because it can cause serious damage to a modern vehicle’s electrical system.</w:t>
      </w:r>
    </w:p>
    <w:p w:rsidR="006B7AE4" w:rsidRPr="00E76B73" w:rsidRDefault="006B7AE4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221E1F"/>
        </w:rPr>
      </w:pPr>
      <w:r w:rsidRPr="00E76B73">
        <w:rPr>
          <w:rFonts w:ascii="Times New Roman" w:hAnsi="Times New Roman"/>
          <w:color w:val="221E1F"/>
        </w:rPr>
        <w:t xml:space="preserve">Maintain proper following distance (3 second rule). This needs to be increased in wet weather. </w:t>
      </w:r>
    </w:p>
    <w:p w:rsidR="00E76B73" w:rsidRPr="00E76B73" w:rsidRDefault="006B7AE4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221E1F"/>
        </w:rPr>
      </w:pPr>
      <w:r w:rsidRPr="00E76B73">
        <w:rPr>
          <w:rFonts w:ascii="Times New Roman" w:hAnsi="Times New Roman"/>
          <w:color w:val="221E1F"/>
        </w:rPr>
        <w:t>Don’t follow large trucks or buses too closely, because the spray created by their large tires can reduce vision.</w:t>
      </w:r>
    </w:p>
    <w:p w:rsidR="00E76B73" w:rsidRPr="00E76B73" w:rsidRDefault="00E76B73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221E1F"/>
        </w:rPr>
      </w:pPr>
      <w:r w:rsidRPr="00E76B73">
        <w:rPr>
          <w:rFonts w:ascii="Times New Roman" w:hAnsi="Times New Roman"/>
          <w:color w:val="221E1F"/>
        </w:rPr>
        <w:t xml:space="preserve">Stay toward the middle lanes — water tends to pool in outside lanes. </w:t>
      </w:r>
    </w:p>
    <w:p w:rsidR="00E76B73" w:rsidRPr="00E76B73" w:rsidRDefault="00E76B73" w:rsidP="00E76B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221E1F"/>
        </w:rPr>
      </w:pPr>
      <w:r w:rsidRPr="00E76B73">
        <w:rPr>
          <w:rFonts w:ascii="Times New Roman" w:hAnsi="Times New Roman"/>
          <w:color w:val="221E1F"/>
        </w:rPr>
        <w:t xml:space="preserve">When you need to stop or slow, do not brake hard or lock the wheels and risk a skid. Maintain mild pressure on the brake pedal. </w:t>
      </w:r>
    </w:p>
    <w:p w:rsidR="00E76B73" w:rsidRPr="00E76B73" w:rsidRDefault="00E76B73" w:rsidP="00642904">
      <w:pPr>
        <w:pStyle w:val="NoSpacing"/>
        <w:rPr>
          <w:rFonts w:ascii="Times New Roman" w:hAnsi="Times New Roman" w:cs="Times New Roman"/>
        </w:rPr>
      </w:pPr>
    </w:p>
    <w:p w:rsidR="00E76B73" w:rsidRPr="00E76B73" w:rsidRDefault="00E76B73" w:rsidP="00E76B73">
      <w:pPr>
        <w:rPr>
          <w:rFonts w:cs="Times New Roman"/>
          <w:szCs w:val="22"/>
        </w:rPr>
      </w:pPr>
      <w:r w:rsidRPr="00E76B73">
        <w:rPr>
          <w:rFonts w:cs="Times New Roman"/>
          <w:szCs w:val="22"/>
        </w:rPr>
        <w:t>The New Mexico Department of Transportation</w:t>
      </w:r>
      <w:r>
        <w:rPr>
          <w:rFonts w:cs="Times New Roman"/>
          <w:szCs w:val="22"/>
        </w:rPr>
        <w:t>’</w:t>
      </w:r>
      <w:r w:rsidRPr="00E76B73">
        <w:rPr>
          <w:rFonts w:cs="Times New Roman"/>
          <w:szCs w:val="22"/>
        </w:rPr>
        <w:t xml:space="preserve">s road advisory website, </w:t>
      </w:r>
      <w:hyperlink r:id="rId9" w:history="1">
        <w:r w:rsidRPr="00E76B73">
          <w:rPr>
            <w:rStyle w:val="Hyperlink"/>
            <w:rFonts w:cs="Times New Roman"/>
            <w:szCs w:val="22"/>
          </w:rPr>
          <w:t>www.nmroads.com</w:t>
        </w:r>
      </w:hyperlink>
      <w:r w:rsidRPr="00E76B73">
        <w:rPr>
          <w:rFonts w:cs="Times New Roman"/>
          <w:szCs w:val="22"/>
        </w:rPr>
        <w:t>, is being updated around the clock with conditions about our state and interstate roadways.  Information on the website can also be obtained by calling 511.</w:t>
      </w:r>
    </w:p>
    <w:p w:rsidR="00642904" w:rsidRPr="00E76B73" w:rsidRDefault="00642904" w:rsidP="00642904">
      <w:pPr>
        <w:autoSpaceDE w:val="0"/>
        <w:autoSpaceDN w:val="0"/>
        <w:adjustRightInd w:val="0"/>
        <w:rPr>
          <w:rFonts w:cs="Times New Roman"/>
          <w:szCs w:val="22"/>
        </w:rPr>
      </w:pPr>
      <w:r w:rsidRPr="00E76B73">
        <w:rPr>
          <w:rFonts w:cs="Times New Roman"/>
          <w:szCs w:val="22"/>
        </w:rPr>
        <w:t xml:space="preserve">                           </w:t>
      </w:r>
    </w:p>
    <w:p w:rsidR="00642904" w:rsidRPr="00CF4999" w:rsidRDefault="00642904" w:rsidP="00642904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642904" w:rsidRPr="00CF4999" w:rsidRDefault="00642904" w:rsidP="00642904">
      <w:pPr>
        <w:pStyle w:val="Default"/>
        <w:rPr>
          <w:sz w:val="22"/>
          <w:szCs w:val="22"/>
        </w:rPr>
      </w:pPr>
    </w:p>
    <w:p w:rsidR="00642904" w:rsidRPr="000A7714" w:rsidRDefault="00642904" w:rsidP="00642904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10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6754FE" w:rsidRDefault="006754FE" w:rsidP="008A5990">
      <w:pPr>
        <w:rPr>
          <w:rFonts w:cs="Times New Roman"/>
          <w:sz w:val="24"/>
        </w:rPr>
      </w:pPr>
    </w:p>
    <w:p w:rsidR="006754FE" w:rsidRDefault="006754FE" w:rsidP="008A5990">
      <w:pPr>
        <w:rPr>
          <w:rFonts w:cs="Times New Roman"/>
          <w:sz w:val="24"/>
        </w:rPr>
      </w:pPr>
    </w:p>
    <w:p w:rsidR="006754FE" w:rsidRDefault="006754FE" w:rsidP="008A5990">
      <w:pPr>
        <w:rPr>
          <w:rFonts w:cs="Times New Roman"/>
          <w:sz w:val="24"/>
        </w:rPr>
      </w:pPr>
    </w:p>
    <w:p w:rsidR="006754FE" w:rsidRDefault="006754FE" w:rsidP="008A5990">
      <w:pPr>
        <w:rPr>
          <w:rFonts w:cs="Times New Roman"/>
          <w:sz w:val="24"/>
        </w:rPr>
      </w:pPr>
    </w:p>
    <w:p w:rsidR="006754FE" w:rsidRDefault="006754FE" w:rsidP="008A5990">
      <w:pPr>
        <w:rPr>
          <w:rFonts w:cs="Times New Roman"/>
          <w:sz w:val="24"/>
        </w:rPr>
      </w:pPr>
    </w:p>
    <w:p w:rsidR="007F769D" w:rsidRPr="00156273" w:rsidRDefault="007F769D" w:rsidP="008A5990">
      <w:pPr>
        <w:autoSpaceDE w:val="0"/>
        <w:autoSpaceDN w:val="0"/>
        <w:adjustRightInd w:val="0"/>
        <w:rPr>
          <w:rFonts w:cs="Times New Roman"/>
          <w:sz w:val="24"/>
        </w:rPr>
      </w:pPr>
    </w:p>
    <w:sectPr w:rsidR="007F769D" w:rsidRPr="00156273" w:rsidSect="003B293E">
      <w:headerReference w:type="default" r:id="rId11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1" w:rsidRDefault="00637EF1" w:rsidP="00523CEC">
      <w:r>
        <w:separator/>
      </w:r>
    </w:p>
  </w:endnote>
  <w:endnote w:type="continuationSeparator" w:id="0">
    <w:p w:rsidR="00637EF1" w:rsidRDefault="00637EF1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1" w:rsidRDefault="00637EF1" w:rsidP="00523CEC">
      <w:r>
        <w:separator/>
      </w:r>
    </w:p>
  </w:footnote>
  <w:footnote w:type="continuationSeparator" w:id="0">
    <w:p w:rsidR="00637EF1" w:rsidRDefault="00637EF1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2B869" wp14:editId="58396F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0F528"/>
    <w:multiLevelType w:val="hybridMultilevel"/>
    <w:tmpl w:val="B2FD46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07D44"/>
    <w:multiLevelType w:val="hybridMultilevel"/>
    <w:tmpl w:val="D8E8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55DDA"/>
    <w:multiLevelType w:val="hybridMultilevel"/>
    <w:tmpl w:val="C534D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1F5D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E55DB"/>
    <w:rsid w:val="000F0DC6"/>
    <w:rsid w:val="000F641D"/>
    <w:rsid w:val="000F7C46"/>
    <w:rsid w:val="001056E7"/>
    <w:rsid w:val="00113849"/>
    <w:rsid w:val="001240E2"/>
    <w:rsid w:val="00133688"/>
    <w:rsid w:val="001443C7"/>
    <w:rsid w:val="001515F0"/>
    <w:rsid w:val="00156273"/>
    <w:rsid w:val="001700F2"/>
    <w:rsid w:val="0017117D"/>
    <w:rsid w:val="00181055"/>
    <w:rsid w:val="001A3E5A"/>
    <w:rsid w:val="001B1181"/>
    <w:rsid w:val="001B69CF"/>
    <w:rsid w:val="001B6FA9"/>
    <w:rsid w:val="001C3859"/>
    <w:rsid w:val="001D50CD"/>
    <w:rsid w:val="001D67A2"/>
    <w:rsid w:val="001D71FB"/>
    <w:rsid w:val="001E74E9"/>
    <w:rsid w:val="00235417"/>
    <w:rsid w:val="0025676B"/>
    <w:rsid w:val="00256AA8"/>
    <w:rsid w:val="002573E5"/>
    <w:rsid w:val="00265ABF"/>
    <w:rsid w:val="002845B7"/>
    <w:rsid w:val="00290D7C"/>
    <w:rsid w:val="002C338F"/>
    <w:rsid w:val="002E234F"/>
    <w:rsid w:val="002F3E4A"/>
    <w:rsid w:val="00301604"/>
    <w:rsid w:val="00301C1E"/>
    <w:rsid w:val="003310B6"/>
    <w:rsid w:val="00351E77"/>
    <w:rsid w:val="00381A06"/>
    <w:rsid w:val="003837EA"/>
    <w:rsid w:val="00390498"/>
    <w:rsid w:val="0039087D"/>
    <w:rsid w:val="003A0983"/>
    <w:rsid w:val="003B293E"/>
    <w:rsid w:val="003B3C98"/>
    <w:rsid w:val="003D46D6"/>
    <w:rsid w:val="003F5F61"/>
    <w:rsid w:val="004070B7"/>
    <w:rsid w:val="00413BCD"/>
    <w:rsid w:val="00423959"/>
    <w:rsid w:val="004637AB"/>
    <w:rsid w:val="00464CDB"/>
    <w:rsid w:val="004766DB"/>
    <w:rsid w:val="004779B0"/>
    <w:rsid w:val="00487DC5"/>
    <w:rsid w:val="0049455B"/>
    <w:rsid w:val="004A071E"/>
    <w:rsid w:val="004B49DD"/>
    <w:rsid w:val="004F445D"/>
    <w:rsid w:val="004F7EB0"/>
    <w:rsid w:val="00500BAB"/>
    <w:rsid w:val="00523CEC"/>
    <w:rsid w:val="0052570D"/>
    <w:rsid w:val="00527FA0"/>
    <w:rsid w:val="00550847"/>
    <w:rsid w:val="00575F95"/>
    <w:rsid w:val="005816B7"/>
    <w:rsid w:val="005B2DB4"/>
    <w:rsid w:val="005E1FEC"/>
    <w:rsid w:val="005E5DB4"/>
    <w:rsid w:val="005F3F17"/>
    <w:rsid w:val="005F7A3A"/>
    <w:rsid w:val="006114E7"/>
    <w:rsid w:val="00611621"/>
    <w:rsid w:val="0062602D"/>
    <w:rsid w:val="00631FAB"/>
    <w:rsid w:val="00637EF1"/>
    <w:rsid w:val="00642904"/>
    <w:rsid w:val="006501C4"/>
    <w:rsid w:val="00650B66"/>
    <w:rsid w:val="00656833"/>
    <w:rsid w:val="006754FE"/>
    <w:rsid w:val="006A259B"/>
    <w:rsid w:val="006B1029"/>
    <w:rsid w:val="006B78A9"/>
    <w:rsid w:val="006B7AE4"/>
    <w:rsid w:val="006E2984"/>
    <w:rsid w:val="006E6E2D"/>
    <w:rsid w:val="006F6D2D"/>
    <w:rsid w:val="007148D9"/>
    <w:rsid w:val="00716AF3"/>
    <w:rsid w:val="0075287B"/>
    <w:rsid w:val="007603BC"/>
    <w:rsid w:val="00766137"/>
    <w:rsid w:val="00780AA3"/>
    <w:rsid w:val="00791DAF"/>
    <w:rsid w:val="0079493D"/>
    <w:rsid w:val="007C5BFF"/>
    <w:rsid w:val="007E06DF"/>
    <w:rsid w:val="007F769D"/>
    <w:rsid w:val="00801EA0"/>
    <w:rsid w:val="00805AA0"/>
    <w:rsid w:val="008105C8"/>
    <w:rsid w:val="00811992"/>
    <w:rsid w:val="0081708F"/>
    <w:rsid w:val="008252C1"/>
    <w:rsid w:val="00853907"/>
    <w:rsid w:val="00876004"/>
    <w:rsid w:val="00877BA2"/>
    <w:rsid w:val="00877CDE"/>
    <w:rsid w:val="008A5990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B7889"/>
    <w:rsid w:val="009D1CF9"/>
    <w:rsid w:val="009E2EC2"/>
    <w:rsid w:val="009E3E2A"/>
    <w:rsid w:val="009E4444"/>
    <w:rsid w:val="009F11ED"/>
    <w:rsid w:val="00A012E5"/>
    <w:rsid w:val="00A0215B"/>
    <w:rsid w:val="00A035FC"/>
    <w:rsid w:val="00A20EFC"/>
    <w:rsid w:val="00A414F3"/>
    <w:rsid w:val="00A616A0"/>
    <w:rsid w:val="00A64FC2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1266C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B5C4B"/>
    <w:rsid w:val="00BC3027"/>
    <w:rsid w:val="00BC4021"/>
    <w:rsid w:val="00BC73B7"/>
    <w:rsid w:val="00BD1C53"/>
    <w:rsid w:val="00BD57CD"/>
    <w:rsid w:val="00BE7C21"/>
    <w:rsid w:val="00BF69E1"/>
    <w:rsid w:val="00BF7BD2"/>
    <w:rsid w:val="00C03DC3"/>
    <w:rsid w:val="00C05105"/>
    <w:rsid w:val="00C34000"/>
    <w:rsid w:val="00C35B42"/>
    <w:rsid w:val="00C426F2"/>
    <w:rsid w:val="00C61A5F"/>
    <w:rsid w:val="00C80F58"/>
    <w:rsid w:val="00CA7CB6"/>
    <w:rsid w:val="00CB6A00"/>
    <w:rsid w:val="00CC20E9"/>
    <w:rsid w:val="00CD3865"/>
    <w:rsid w:val="00CE0D0D"/>
    <w:rsid w:val="00CE2753"/>
    <w:rsid w:val="00CF4999"/>
    <w:rsid w:val="00CF5318"/>
    <w:rsid w:val="00D01DC0"/>
    <w:rsid w:val="00D020DF"/>
    <w:rsid w:val="00D25A61"/>
    <w:rsid w:val="00D31095"/>
    <w:rsid w:val="00D46FC3"/>
    <w:rsid w:val="00D71763"/>
    <w:rsid w:val="00D817DA"/>
    <w:rsid w:val="00D96EC3"/>
    <w:rsid w:val="00DA2CDA"/>
    <w:rsid w:val="00DA5CAF"/>
    <w:rsid w:val="00DB7E4C"/>
    <w:rsid w:val="00DC59DB"/>
    <w:rsid w:val="00DD2080"/>
    <w:rsid w:val="00DF1F30"/>
    <w:rsid w:val="00E0033D"/>
    <w:rsid w:val="00E029F6"/>
    <w:rsid w:val="00E07993"/>
    <w:rsid w:val="00E31BCD"/>
    <w:rsid w:val="00E416A1"/>
    <w:rsid w:val="00E60A65"/>
    <w:rsid w:val="00E73696"/>
    <w:rsid w:val="00E74138"/>
    <w:rsid w:val="00E76B73"/>
    <w:rsid w:val="00E77234"/>
    <w:rsid w:val="00EB77C4"/>
    <w:rsid w:val="00ED64B4"/>
    <w:rsid w:val="00F52D28"/>
    <w:rsid w:val="00F53790"/>
    <w:rsid w:val="00F56F83"/>
    <w:rsid w:val="00F67F6A"/>
    <w:rsid w:val="00F831ED"/>
    <w:rsid w:val="00FA0B36"/>
    <w:rsid w:val="00FA1140"/>
    <w:rsid w:val="00FB5637"/>
    <w:rsid w:val="00FC7704"/>
    <w:rsid w:val="00FD3772"/>
    <w:rsid w:val="00FD6F15"/>
    <w:rsid w:val="00FD7137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  <w:style w:type="character" w:customStyle="1" w:styleId="event-description3">
    <w:name w:val="event-description3"/>
    <w:rsid w:val="008A599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  <w:style w:type="character" w:customStyle="1" w:styleId="event-description3">
    <w:name w:val="event-description3"/>
    <w:rsid w:val="008A599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680">
              <w:marLeft w:val="0"/>
              <w:marRight w:val="0"/>
              <w:marTop w:val="0"/>
              <w:marBottom w:val="0"/>
              <w:divBdr>
                <w:top w:val="single" w:sz="6" w:space="0" w:color="969696"/>
                <w:left w:val="single" w:sz="6" w:space="0" w:color="969696"/>
                <w:bottom w:val="single" w:sz="6" w:space="0" w:color="969696"/>
                <w:right w:val="single" w:sz="6" w:space="0" w:color="969696"/>
              </w:divBdr>
              <w:divsChild>
                <w:div w:id="408506021">
                  <w:marLeft w:val="30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lissa.dosher@state.nm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mroa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BAA4-2649-42B4-85EC-5FA6AB5C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6</cp:revision>
  <dcterms:created xsi:type="dcterms:W3CDTF">2015-10-21T19:37:00Z</dcterms:created>
  <dcterms:modified xsi:type="dcterms:W3CDTF">2015-10-21T19:58:00Z</dcterms:modified>
</cp:coreProperties>
</file>